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C512A7" w:rsidP="00351C9C" w14:paraId="52095757" w14:textId="77777777">
      <w:pPr>
        <w:pStyle w:val="PlainText"/>
        <w:jc w:val="center"/>
        <w:rPr>
          <w:rFonts w:ascii="Times New Roman" w:eastAsia="MS Mincho" w:hAnsi="Times New Roman"/>
          <w:sz w:val="28"/>
          <w:szCs w:val="28"/>
        </w:rPr>
      </w:pPr>
      <w:r w:rsidRPr="00C512A7">
        <w:rPr>
          <w:rFonts w:ascii="Times New Roman" w:eastAsia="MS Mincho" w:hAnsi="Times New Roman"/>
          <w:b/>
          <w:sz w:val="28"/>
          <w:szCs w:val="28"/>
        </w:rPr>
        <w:t>ПОСТАНО</w:t>
      </w:r>
      <w:r w:rsidRPr="00C512A7" w:rsidR="00901AD6">
        <w:rPr>
          <w:rFonts w:ascii="Times New Roman" w:eastAsia="MS Mincho" w:hAnsi="Times New Roman"/>
          <w:b/>
          <w:sz w:val="28"/>
          <w:szCs w:val="28"/>
        </w:rPr>
        <w:t>ВЛЕНИЕ № 5</w:t>
      </w:r>
      <w:r w:rsidRPr="00C512A7" w:rsidR="00EC4CBF">
        <w:rPr>
          <w:rFonts w:ascii="Times New Roman" w:eastAsia="MS Mincho" w:hAnsi="Times New Roman"/>
          <w:b/>
          <w:sz w:val="28"/>
          <w:szCs w:val="28"/>
        </w:rPr>
        <w:t>-</w:t>
      </w:r>
      <w:r w:rsidR="00F02477">
        <w:rPr>
          <w:rFonts w:ascii="Times New Roman" w:eastAsia="MS Mincho" w:hAnsi="Times New Roman"/>
          <w:b/>
          <w:sz w:val="28"/>
          <w:szCs w:val="28"/>
        </w:rPr>
        <w:t>1084</w:t>
      </w:r>
      <w:r w:rsidRPr="00C512A7" w:rsidR="00E07C27">
        <w:rPr>
          <w:rFonts w:ascii="Times New Roman" w:eastAsia="MS Mincho" w:hAnsi="Times New Roman"/>
          <w:b/>
          <w:sz w:val="28"/>
          <w:szCs w:val="28"/>
        </w:rPr>
        <w:t>-24</w:t>
      </w:r>
      <w:r w:rsidR="00F02477">
        <w:rPr>
          <w:rFonts w:ascii="Times New Roman" w:eastAsia="MS Mincho" w:hAnsi="Times New Roman"/>
          <w:b/>
          <w:sz w:val="28"/>
          <w:szCs w:val="28"/>
        </w:rPr>
        <w:t>02</w:t>
      </w:r>
      <w:r w:rsidRPr="00C512A7" w:rsidR="00641AAF">
        <w:rPr>
          <w:rFonts w:ascii="Times New Roman" w:eastAsia="MS Mincho" w:hAnsi="Times New Roman"/>
          <w:b/>
          <w:sz w:val="28"/>
          <w:szCs w:val="28"/>
        </w:rPr>
        <w:t>/202</w:t>
      </w:r>
      <w:r w:rsidRPr="00C512A7" w:rsidR="009350C4">
        <w:rPr>
          <w:rFonts w:ascii="Times New Roman" w:eastAsia="MS Mincho" w:hAnsi="Times New Roman"/>
          <w:b/>
          <w:sz w:val="28"/>
          <w:szCs w:val="28"/>
        </w:rPr>
        <w:t>5</w:t>
      </w:r>
    </w:p>
    <w:p w:rsidR="00351C9C" w:rsidRPr="00C512A7" w:rsidP="00351C9C" w14:paraId="4B688FC1" w14:textId="77777777">
      <w:pPr>
        <w:pStyle w:val="PlainText"/>
        <w:jc w:val="both"/>
        <w:rPr>
          <w:rFonts w:ascii="Times New Roman" w:eastAsia="MS Mincho" w:hAnsi="Times New Roman"/>
          <w:sz w:val="28"/>
          <w:szCs w:val="28"/>
        </w:rPr>
      </w:pPr>
      <w:r>
        <w:rPr>
          <w:rFonts w:ascii="Times New Roman" w:eastAsia="MS Mincho" w:hAnsi="Times New Roman"/>
          <w:sz w:val="28"/>
          <w:szCs w:val="28"/>
        </w:rPr>
        <w:t>06 октября</w:t>
      </w:r>
      <w:r w:rsidR="00CF33E4">
        <w:rPr>
          <w:rFonts w:ascii="Times New Roman" w:eastAsia="MS Mincho" w:hAnsi="Times New Roman"/>
          <w:sz w:val="28"/>
          <w:szCs w:val="28"/>
        </w:rPr>
        <w:t xml:space="preserve"> </w:t>
      </w:r>
      <w:r w:rsidRPr="00C512A7" w:rsidR="009350C4">
        <w:rPr>
          <w:rFonts w:ascii="Times New Roman" w:eastAsia="MS Mincho" w:hAnsi="Times New Roman"/>
          <w:sz w:val="28"/>
          <w:szCs w:val="28"/>
        </w:rPr>
        <w:t>2025</w:t>
      </w:r>
      <w:r w:rsidRPr="00C512A7">
        <w:rPr>
          <w:rFonts w:ascii="Times New Roman" w:eastAsia="MS Mincho" w:hAnsi="Times New Roman"/>
          <w:sz w:val="28"/>
          <w:szCs w:val="28"/>
        </w:rPr>
        <w:t xml:space="preserve"> г. </w:t>
      </w:r>
      <w:r w:rsidRPr="00C512A7">
        <w:rPr>
          <w:rFonts w:ascii="Times New Roman" w:eastAsia="MS Mincho" w:hAnsi="Times New Roman"/>
          <w:sz w:val="28"/>
          <w:szCs w:val="28"/>
        </w:rPr>
        <w:tab/>
      </w:r>
      <w:r w:rsidRPr="00C512A7">
        <w:rPr>
          <w:rFonts w:ascii="Times New Roman" w:eastAsia="MS Mincho" w:hAnsi="Times New Roman"/>
          <w:sz w:val="28"/>
          <w:szCs w:val="28"/>
        </w:rPr>
        <w:tab/>
      </w:r>
      <w:r w:rsidRPr="00C512A7">
        <w:rPr>
          <w:rFonts w:ascii="Times New Roman" w:eastAsia="MS Mincho" w:hAnsi="Times New Roman"/>
          <w:sz w:val="28"/>
          <w:szCs w:val="28"/>
        </w:rPr>
        <w:tab/>
      </w:r>
      <w:r w:rsidRPr="00C512A7">
        <w:rPr>
          <w:rFonts w:ascii="Times New Roman" w:eastAsia="MS Mincho" w:hAnsi="Times New Roman"/>
          <w:sz w:val="28"/>
          <w:szCs w:val="28"/>
        </w:rPr>
        <w:tab/>
      </w:r>
      <w:r w:rsidRPr="00C512A7">
        <w:rPr>
          <w:rFonts w:ascii="Times New Roman" w:eastAsia="MS Mincho" w:hAnsi="Times New Roman"/>
          <w:sz w:val="28"/>
          <w:szCs w:val="28"/>
        </w:rPr>
        <w:tab/>
      </w:r>
      <w:r w:rsidRPr="00C512A7">
        <w:rPr>
          <w:rFonts w:ascii="Times New Roman" w:eastAsia="MS Mincho" w:hAnsi="Times New Roman"/>
          <w:sz w:val="28"/>
          <w:szCs w:val="28"/>
        </w:rPr>
        <w:tab/>
        <w:t xml:space="preserve">                           г. Пыть-Ях</w:t>
      </w:r>
    </w:p>
    <w:p w:rsidR="00351C9C" w:rsidRPr="00C512A7" w:rsidP="00351C9C" w14:paraId="055FAF37" w14:textId="77777777">
      <w:pPr>
        <w:pStyle w:val="PlainText"/>
        <w:jc w:val="both"/>
        <w:rPr>
          <w:rFonts w:ascii="Times New Roman" w:eastAsia="MS Mincho" w:hAnsi="Times New Roman"/>
          <w:sz w:val="28"/>
          <w:szCs w:val="28"/>
        </w:rPr>
      </w:pPr>
    </w:p>
    <w:p w:rsidR="00F115E3" w:rsidP="00F115E3" w14:paraId="42D18B20" w14:textId="77777777">
      <w:pPr>
        <w:ind w:firstLine="705"/>
        <w:jc w:val="both"/>
        <w:rPr>
          <w:rFonts w:eastAsia="MS Mincho"/>
          <w:sz w:val="28"/>
          <w:szCs w:val="28"/>
        </w:rPr>
      </w:pPr>
      <w:r w:rsidRPr="00C512A7">
        <w:rPr>
          <w:rFonts w:eastAsia="MS Mincho"/>
          <w:sz w:val="28"/>
          <w:szCs w:val="28"/>
        </w:rPr>
        <w:t>М</w:t>
      </w:r>
      <w:r w:rsidRPr="00C512A7" w:rsidR="00B2586D">
        <w:rPr>
          <w:rFonts w:eastAsia="MS Mincho"/>
          <w:sz w:val="28"/>
          <w:szCs w:val="28"/>
        </w:rPr>
        <w:t>ирово</w:t>
      </w:r>
      <w:r w:rsidRPr="00C512A7">
        <w:rPr>
          <w:rFonts w:eastAsia="MS Mincho"/>
          <w:sz w:val="28"/>
          <w:szCs w:val="28"/>
        </w:rPr>
        <w:t>й судья судебного участка № 2</w:t>
      </w:r>
      <w:r w:rsidRPr="00C512A7" w:rsidR="00FE2B42">
        <w:rPr>
          <w:rFonts w:eastAsia="MS Mincho"/>
          <w:sz w:val="28"/>
          <w:szCs w:val="28"/>
        </w:rPr>
        <w:t xml:space="preserve"> Пыть-Яхского судебного района Ханты-Мансийского автономного округа-Югры Клочков А</w:t>
      </w:r>
      <w:r w:rsidRPr="00C512A7" w:rsidR="00D0285C">
        <w:rPr>
          <w:rFonts w:eastAsia="MS Mincho"/>
          <w:sz w:val="28"/>
          <w:szCs w:val="28"/>
        </w:rPr>
        <w:t>ндрей Александрович</w:t>
      </w:r>
      <w:r w:rsidRPr="00C512A7" w:rsidR="00FE2B42">
        <w:rPr>
          <w:rFonts w:eastAsia="MS Mincho"/>
          <w:sz w:val="28"/>
          <w:szCs w:val="28"/>
        </w:rPr>
        <w:t>, рассмотрев по адресу: ХМАО-Югра, г. Пыть-Ях, 2 мкр., д. 4, дело об административном правонарушении в отношении</w:t>
      </w:r>
      <w:r w:rsidRPr="00C512A7">
        <w:rPr>
          <w:rFonts w:eastAsia="MS Mincho"/>
          <w:sz w:val="28"/>
          <w:szCs w:val="28"/>
        </w:rPr>
        <w:t xml:space="preserve"> </w:t>
      </w:r>
    </w:p>
    <w:p w:rsidR="00B36205" w:rsidP="00B36205" w14:paraId="7BD322AA" w14:textId="21EB8755">
      <w:pPr>
        <w:ind w:left="708"/>
        <w:jc w:val="both"/>
        <w:rPr>
          <w:rFonts w:eastAsia="MS Mincho"/>
          <w:sz w:val="28"/>
          <w:szCs w:val="28"/>
        </w:rPr>
      </w:pPr>
      <w:r>
        <w:rPr>
          <w:rFonts w:eastAsia="MS Mincho"/>
          <w:sz w:val="28"/>
          <w:szCs w:val="28"/>
        </w:rPr>
        <w:t xml:space="preserve">Шагидова Махмуда Рустамовича, </w:t>
      </w:r>
      <w:r w:rsidR="00F26765">
        <w:rPr>
          <w:rFonts w:eastAsia="MS Mincho"/>
          <w:sz w:val="28"/>
          <w:szCs w:val="28"/>
        </w:rPr>
        <w:t>---</w:t>
      </w:r>
      <w:r>
        <w:rPr>
          <w:rFonts w:eastAsia="MS Mincho"/>
          <w:sz w:val="28"/>
          <w:szCs w:val="28"/>
        </w:rPr>
        <w:t>,</w:t>
      </w:r>
    </w:p>
    <w:p w:rsidR="00546C6A" w:rsidRPr="00C512A7" w:rsidP="00546C6A" w14:paraId="6DE5BE01" w14:textId="77777777">
      <w:pPr>
        <w:ind w:firstLine="708"/>
        <w:jc w:val="both"/>
        <w:rPr>
          <w:rFonts w:eastAsia="MS Mincho"/>
          <w:sz w:val="28"/>
          <w:szCs w:val="28"/>
        </w:rPr>
      </w:pPr>
      <w:r w:rsidRPr="00C512A7">
        <w:rPr>
          <w:rFonts w:eastAsia="MS Mincho"/>
          <w:sz w:val="28"/>
          <w:szCs w:val="28"/>
        </w:rPr>
        <w:t>за совершение административного правонарушения, предусмотренного ч. 1 ст. 20.25 КоАП РФ.</w:t>
      </w:r>
    </w:p>
    <w:p w:rsidR="00546C6A" w:rsidRPr="00C512A7" w:rsidP="00546C6A" w14:paraId="21B71C15" w14:textId="77777777">
      <w:pPr>
        <w:jc w:val="center"/>
        <w:rPr>
          <w:rFonts w:eastAsia="MS Mincho"/>
          <w:sz w:val="28"/>
          <w:szCs w:val="28"/>
        </w:rPr>
      </w:pPr>
      <w:r w:rsidRPr="00C512A7">
        <w:rPr>
          <w:rFonts w:eastAsia="MS Mincho"/>
          <w:sz w:val="28"/>
          <w:szCs w:val="28"/>
        </w:rPr>
        <w:t>УСТАНОВИЛ:</w:t>
      </w:r>
    </w:p>
    <w:p w:rsidR="00546C6A" w:rsidRPr="00C512A7" w:rsidP="00546C6A" w14:paraId="08BD24E1" w14:textId="77777777">
      <w:pPr>
        <w:jc w:val="both"/>
        <w:rPr>
          <w:rFonts w:eastAsia="MS Mincho"/>
          <w:sz w:val="28"/>
          <w:szCs w:val="28"/>
        </w:rPr>
      </w:pPr>
    </w:p>
    <w:p w:rsidR="00C512A7" w:rsidRPr="00C512A7" w:rsidP="00C512A7" w14:paraId="5B3C77A5" w14:textId="4D453E95">
      <w:pPr>
        <w:ind w:firstLine="708"/>
        <w:jc w:val="both"/>
        <w:rPr>
          <w:rFonts w:eastAsia="MS Mincho"/>
          <w:sz w:val="28"/>
          <w:szCs w:val="28"/>
        </w:rPr>
      </w:pPr>
      <w:r w:rsidRPr="00C512A7">
        <w:rPr>
          <w:rFonts w:eastAsia="MS Mincho"/>
          <w:sz w:val="28"/>
          <w:szCs w:val="28"/>
        </w:rPr>
        <w:t xml:space="preserve">Гр-н </w:t>
      </w:r>
      <w:r w:rsidR="00F02477">
        <w:rPr>
          <w:rFonts w:eastAsia="MS Mincho"/>
          <w:sz w:val="28"/>
          <w:szCs w:val="28"/>
        </w:rPr>
        <w:t>Шагидов М.Р.</w:t>
      </w:r>
      <w:r w:rsidRPr="00C512A7">
        <w:rPr>
          <w:rFonts w:eastAsia="MS Mincho"/>
          <w:sz w:val="28"/>
          <w:szCs w:val="28"/>
        </w:rPr>
        <w:t xml:space="preserve"> постановлением № 188105862</w:t>
      </w:r>
      <w:r w:rsidR="00F02477">
        <w:rPr>
          <w:rFonts w:eastAsia="MS Mincho"/>
          <w:sz w:val="28"/>
          <w:szCs w:val="28"/>
        </w:rPr>
        <w:t>50617030353 от 17</w:t>
      </w:r>
      <w:r w:rsidR="008B45D8">
        <w:rPr>
          <w:rFonts w:eastAsia="MS Mincho"/>
          <w:sz w:val="28"/>
          <w:szCs w:val="28"/>
        </w:rPr>
        <w:t>.06</w:t>
      </w:r>
      <w:r w:rsidR="00CF33E4">
        <w:rPr>
          <w:rFonts w:eastAsia="MS Mincho"/>
          <w:sz w:val="28"/>
          <w:szCs w:val="28"/>
        </w:rPr>
        <w:t xml:space="preserve">.2025 </w:t>
      </w:r>
      <w:r w:rsidRPr="00C512A7">
        <w:rPr>
          <w:rFonts w:eastAsia="MS Mincho"/>
          <w:sz w:val="28"/>
          <w:szCs w:val="28"/>
        </w:rPr>
        <w:t>по делу об административном правонарушении, вынесенном на основании показаний специального технического средства, работающего в автоматическом режиме, признан виновным в совершении административного право</w:t>
      </w:r>
      <w:r w:rsidR="00F02477">
        <w:rPr>
          <w:rFonts w:eastAsia="MS Mincho"/>
          <w:sz w:val="28"/>
          <w:szCs w:val="28"/>
        </w:rPr>
        <w:t>нарушения, предусмотренного ч. 6</w:t>
      </w:r>
      <w:r w:rsidRPr="00C512A7">
        <w:rPr>
          <w:rFonts w:eastAsia="MS Mincho"/>
          <w:sz w:val="28"/>
          <w:szCs w:val="28"/>
        </w:rPr>
        <w:t xml:space="preserve"> ст. 12.9 КоАП РФ с назначением наказания в виде административного штрафа в размере </w:t>
      </w:r>
      <w:r w:rsidR="00F02477">
        <w:rPr>
          <w:rFonts w:eastAsia="MS Mincho"/>
          <w:sz w:val="28"/>
          <w:szCs w:val="28"/>
        </w:rPr>
        <w:t>30</w:t>
      </w:r>
      <w:r w:rsidR="008B45D8">
        <w:rPr>
          <w:rFonts w:eastAsia="MS Mincho"/>
          <w:sz w:val="28"/>
          <w:szCs w:val="28"/>
        </w:rPr>
        <w:t>00</w:t>
      </w:r>
      <w:r w:rsidRPr="00C512A7">
        <w:rPr>
          <w:rFonts w:eastAsia="MS Mincho"/>
          <w:sz w:val="28"/>
          <w:szCs w:val="28"/>
        </w:rPr>
        <w:t xml:space="preserve"> рублей. Копия постановления направлена по почте на адрес места жительства привлеченного к административной ответственности лица, отраженный в регистрационных данных принадлежащего ему транспортного средства, при эксплуатации которого зафиксировано вышеуказанное нарушение). От получения копии постановления адресат уклонился. Постановление вступило в законную силу </w:t>
      </w:r>
      <w:r w:rsidR="00F02477">
        <w:rPr>
          <w:rFonts w:eastAsia="MS Mincho"/>
          <w:sz w:val="28"/>
          <w:szCs w:val="28"/>
        </w:rPr>
        <w:t>17.06.2025</w:t>
      </w:r>
      <w:r w:rsidR="0040781F">
        <w:rPr>
          <w:rFonts w:eastAsia="MS Mincho"/>
          <w:sz w:val="28"/>
          <w:szCs w:val="28"/>
        </w:rPr>
        <w:t xml:space="preserve"> (с учетом положений п. 4 ст. 31.1 КоАП РФ)</w:t>
      </w:r>
      <w:r w:rsidRPr="00C512A7">
        <w:rPr>
          <w:rFonts w:eastAsia="MS Mincho"/>
          <w:sz w:val="28"/>
          <w:szCs w:val="28"/>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F02477">
        <w:rPr>
          <w:rFonts w:eastAsia="MS Mincho"/>
          <w:sz w:val="28"/>
          <w:szCs w:val="28"/>
        </w:rPr>
        <w:t>19.08.2025</w:t>
      </w:r>
      <w:r w:rsidRPr="00C512A7">
        <w:rPr>
          <w:rFonts w:eastAsia="MS Mincho"/>
          <w:sz w:val="28"/>
          <w:szCs w:val="28"/>
        </w:rPr>
        <w:t xml:space="preserve">, </w:t>
      </w:r>
      <w:r w:rsidR="00F02477">
        <w:rPr>
          <w:rFonts w:eastAsia="MS Mincho"/>
          <w:sz w:val="28"/>
          <w:szCs w:val="28"/>
        </w:rPr>
        <w:t>Шагидов М.Р.</w:t>
      </w:r>
      <w:r w:rsidRPr="00C512A7">
        <w:rPr>
          <w:rFonts w:eastAsia="MS Mincho"/>
          <w:sz w:val="28"/>
          <w:szCs w:val="28"/>
        </w:rPr>
        <w:t xml:space="preserve">, </w:t>
      </w:r>
      <w:r w:rsidR="00F02477">
        <w:rPr>
          <w:rFonts w:eastAsia="MS Mincho"/>
          <w:sz w:val="28"/>
          <w:szCs w:val="28"/>
        </w:rPr>
        <w:t>проживая</w:t>
      </w:r>
      <w:r w:rsidR="00CF33E4">
        <w:rPr>
          <w:rFonts w:eastAsia="MS Mincho"/>
          <w:sz w:val="28"/>
          <w:szCs w:val="28"/>
        </w:rPr>
        <w:t xml:space="preserve"> </w:t>
      </w:r>
      <w:r w:rsidRPr="00C512A7">
        <w:rPr>
          <w:rFonts w:eastAsia="MS Mincho"/>
          <w:sz w:val="28"/>
          <w:szCs w:val="28"/>
        </w:rPr>
        <w:t xml:space="preserve">по адресу: </w:t>
      </w:r>
      <w:r w:rsidR="00391E65">
        <w:rPr>
          <w:rFonts w:eastAsia="MS Mincho"/>
          <w:sz w:val="28"/>
          <w:szCs w:val="28"/>
        </w:rPr>
        <w:t>---</w:t>
      </w:r>
      <w:r w:rsidRPr="00C512A7">
        <w:rPr>
          <w:rFonts w:eastAsia="MS Mincho"/>
          <w:sz w:val="28"/>
          <w:szCs w:val="28"/>
        </w:rPr>
        <w:t>, административный штраф не уплатил.</w:t>
      </w:r>
    </w:p>
    <w:p w:rsidR="00C512A7" w:rsidRPr="00C512A7" w:rsidP="00C512A7" w14:paraId="39C6DFB7" w14:textId="77777777">
      <w:pPr>
        <w:ind w:firstLine="708"/>
        <w:jc w:val="both"/>
        <w:rPr>
          <w:sz w:val="28"/>
          <w:szCs w:val="28"/>
        </w:rPr>
      </w:pPr>
      <w:r w:rsidRPr="00C512A7">
        <w:rPr>
          <w:rFonts w:eastAsia="MS Mincho"/>
          <w:sz w:val="28"/>
          <w:szCs w:val="28"/>
        </w:rPr>
        <w:t xml:space="preserve">В отношении </w:t>
      </w:r>
      <w:r w:rsidR="00F02477">
        <w:rPr>
          <w:rFonts w:eastAsia="MS Mincho"/>
          <w:sz w:val="28"/>
          <w:szCs w:val="28"/>
        </w:rPr>
        <w:t>Шагидова М.Р.</w:t>
      </w:r>
      <w:r w:rsidRPr="00C512A7">
        <w:rPr>
          <w:rFonts w:eastAsia="MS Mincho"/>
          <w:sz w:val="28"/>
          <w:szCs w:val="28"/>
        </w:rPr>
        <w:t xml:space="preserve"> составлен протокол об административном правонарушении по ч. 1 ст. 20.25 КоАП РФ, предусматривающей ответственность за </w:t>
      </w:r>
      <w:r w:rsidRPr="00C512A7">
        <w:rPr>
          <w:sz w:val="28"/>
          <w:szCs w:val="28"/>
        </w:rPr>
        <w:t>неуплату административного штрафа в срок, предусмотренный КоАП РФ. Для рассмотрения протокола назначено судебное заседание.</w:t>
      </w:r>
    </w:p>
    <w:p w:rsidR="00CF33E4" w:rsidP="00CF33E4" w14:paraId="1D81431A" w14:textId="77777777">
      <w:pPr>
        <w:ind w:firstLine="708"/>
        <w:jc w:val="both"/>
        <w:rPr>
          <w:rFonts w:eastAsia="MS Mincho"/>
          <w:sz w:val="28"/>
          <w:szCs w:val="28"/>
        </w:rPr>
      </w:pPr>
      <w:r>
        <w:rPr>
          <w:rFonts w:eastAsia="MS Mincho"/>
          <w:sz w:val="28"/>
          <w:szCs w:val="28"/>
        </w:rPr>
        <w:t xml:space="preserve">Шагидов М.Р. извещен </w:t>
      </w:r>
      <w:r w:rsidRPr="00383687">
        <w:rPr>
          <w:rFonts w:eastAsia="MS Mincho"/>
          <w:sz w:val="28"/>
          <w:szCs w:val="28"/>
        </w:rPr>
        <w:t>о времени и месте рассмотрения дела. На судебное заседание он не явился, причин неявки не сообщил, не просил отложить рассмотрение дела, возражений</w:t>
      </w:r>
      <w:r w:rsidRPr="00706BC0">
        <w:rPr>
          <w:rFonts w:eastAsia="MS Mincho"/>
          <w:sz w:val="28"/>
          <w:szCs w:val="28"/>
        </w:rPr>
        <w:t xml:space="preserve"> на протокол не представил</w:t>
      </w:r>
      <w:r>
        <w:rPr>
          <w:rFonts w:eastAsia="MS Mincho"/>
          <w:sz w:val="28"/>
          <w:szCs w:val="28"/>
        </w:rPr>
        <w:t>, вину признал, просил рассмотреть дело в его отсутствие</w:t>
      </w:r>
      <w:r w:rsidRPr="00706BC0">
        <w:rPr>
          <w:rFonts w:eastAsia="MS Mincho"/>
          <w:sz w:val="28"/>
          <w:szCs w:val="28"/>
        </w:rPr>
        <w:t xml:space="preserve">. Мировой судья полагает исполненной обязанность по извещению о времени и месте рассмотрения дела, признает причину его неявки неуважительной,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 </w:t>
      </w:r>
    </w:p>
    <w:p w:rsidR="00C512A7" w:rsidRPr="00C512A7" w:rsidP="00C512A7" w14:paraId="02F80B33" w14:textId="77777777">
      <w:pPr>
        <w:ind w:firstLine="708"/>
        <w:jc w:val="both"/>
        <w:rPr>
          <w:rFonts w:eastAsia="MS Mincho"/>
          <w:sz w:val="28"/>
          <w:szCs w:val="28"/>
        </w:rPr>
      </w:pPr>
      <w:r w:rsidRPr="00C512A7">
        <w:rPr>
          <w:rFonts w:eastAsia="MS Mincho"/>
          <w:sz w:val="28"/>
          <w:szCs w:val="28"/>
        </w:rPr>
        <w:t xml:space="preserve">При составлении рассматриваемого протокола </w:t>
      </w:r>
      <w:r w:rsidR="00F02477">
        <w:rPr>
          <w:rFonts w:eastAsia="MS Mincho"/>
          <w:sz w:val="28"/>
          <w:szCs w:val="28"/>
        </w:rPr>
        <w:t>Шагидов М.Р.</w:t>
      </w:r>
      <w:r w:rsidRPr="00C512A7">
        <w:rPr>
          <w:rFonts w:eastAsia="MS Mincho"/>
          <w:sz w:val="28"/>
          <w:szCs w:val="28"/>
        </w:rPr>
        <w:t xml:space="preserve"> неоплату штрафа не оспаривал</w:t>
      </w:r>
      <w:r w:rsidRPr="00C512A7">
        <w:rPr>
          <w:sz w:val="28"/>
          <w:szCs w:val="28"/>
        </w:rPr>
        <w:t>.</w:t>
      </w:r>
      <w:r w:rsidRPr="00C512A7">
        <w:rPr>
          <w:rFonts w:eastAsia="MS Mincho"/>
          <w:sz w:val="28"/>
          <w:szCs w:val="28"/>
        </w:rPr>
        <w:t xml:space="preserve"> </w:t>
      </w:r>
    </w:p>
    <w:p w:rsidR="00C512A7" w:rsidRPr="00C512A7" w:rsidP="00C512A7" w14:paraId="00D25356" w14:textId="77777777">
      <w:pPr>
        <w:ind w:firstLine="708"/>
        <w:jc w:val="both"/>
        <w:rPr>
          <w:rFonts w:eastAsia="MS Mincho"/>
          <w:sz w:val="28"/>
          <w:szCs w:val="28"/>
        </w:rPr>
      </w:pPr>
      <w:r w:rsidRPr="00C512A7">
        <w:rPr>
          <w:rFonts w:eastAsia="MS Mincho"/>
          <w:sz w:val="28"/>
          <w:szCs w:val="28"/>
        </w:rPr>
        <w:t xml:space="preserve">Изложенные выше обстоятельства неоплаты штрафа в установленный срок подтверждены материалами дела, из которых следует, что копия вышеуказанного постановления по делу об административном правонарушении направлена почтой по адресу проживания правонарушителя, заявленному им при регистрации данных принадлежащего ему транспортного средства, при эксплуатации которого зафиксировано вышеуказанное нарушение, от получения постановления </w:t>
      </w:r>
      <w:r w:rsidRPr="00C512A7">
        <w:rPr>
          <w:rFonts w:eastAsia="MS Mincho"/>
          <w:sz w:val="28"/>
          <w:szCs w:val="28"/>
        </w:rPr>
        <w:t xml:space="preserve">адресат уклонился, отправление по истечении срока хранения  передано во временное хранение (что мировой судья расценивает как действия, аналогичные возвращению отправителю в связи с истечением срока хранения). Согласно базе данных ГИС ГМП штраф в установленный срок не оплачен, доказательств оплаты штрафа в установленный срок, также как и его оплаты </w:t>
      </w:r>
      <w:r w:rsidR="00CF33E4">
        <w:rPr>
          <w:rFonts w:eastAsia="MS Mincho"/>
          <w:sz w:val="28"/>
          <w:szCs w:val="28"/>
        </w:rPr>
        <w:t>до</w:t>
      </w:r>
      <w:r w:rsidRPr="00C512A7">
        <w:rPr>
          <w:rFonts w:eastAsia="MS Mincho"/>
          <w:sz w:val="28"/>
          <w:szCs w:val="28"/>
        </w:rPr>
        <w:t xml:space="preserve"> составления протокола, не представлено. </w:t>
      </w:r>
    </w:p>
    <w:p w:rsidR="00C512A7" w:rsidRPr="00C512A7" w:rsidP="00C512A7" w14:paraId="1FD3B960" w14:textId="77777777">
      <w:pPr>
        <w:ind w:firstLine="708"/>
        <w:jc w:val="both"/>
        <w:rPr>
          <w:rFonts w:eastAsia="MS Mincho"/>
          <w:sz w:val="28"/>
          <w:szCs w:val="28"/>
        </w:rPr>
      </w:pPr>
      <w:r w:rsidRPr="00C512A7">
        <w:rPr>
          <w:rFonts w:eastAsia="MS Mincho"/>
          <w:sz w:val="28"/>
          <w:szCs w:val="28"/>
        </w:rPr>
        <w:t xml:space="preserve"> Вопрос о законности вынесенного постановления, штраф по которому в установленный срок не оплачен, мировым судьей не рассматривается, соблюдение установленного порядка вынесения постановления в настоящем судебном заседании подтверждено.</w:t>
      </w:r>
      <w:r w:rsidRPr="00C512A7">
        <w:rPr>
          <w:sz w:val="28"/>
          <w:szCs w:val="28"/>
        </w:rPr>
        <w:t xml:space="preserve"> Сведений об обжаловании вынесенного постановления мировому судье не представлено, следовательно, оно подлежит исполнению.        </w:t>
      </w:r>
    </w:p>
    <w:p w:rsidR="00C512A7" w:rsidRPr="00C512A7" w:rsidP="00C512A7" w14:paraId="187B6C04" w14:textId="77777777">
      <w:pPr>
        <w:ind w:firstLine="708"/>
        <w:jc w:val="both"/>
        <w:rPr>
          <w:sz w:val="28"/>
          <w:szCs w:val="28"/>
        </w:rPr>
      </w:pPr>
      <w:r w:rsidRPr="00C512A7">
        <w:rPr>
          <w:sz w:val="28"/>
          <w:szCs w:val="28"/>
        </w:rPr>
        <w:t>Мировой судья учитывает, что риск неполучения направленной по почте корреспонденции несет адресат, доказательств уважительности причин неполучения направленной по почте копии постановления по делу об административном правонарушении не представлено.</w:t>
      </w:r>
    </w:p>
    <w:p w:rsidR="00C512A7" w:rsidRPr="00C512A7" w:rsidP="00C512A7" w14:paraId="51EB9B79" w14:textId="77777777">
      <w:pPr>
        <w:ind w:firstLine="708"/>
        <w:jc w:val="both"/>
        <w:rPr>
          <w:sz w:val="28"/>
          <w:szCs w:val="28"/>
        </w:rPr>
      </w:pPr>
      <w:r w:rsidRPr="00C512A7">
        <w:rPr>
          <w:sz w:val="28"/>
          <w:szCs w:val="28"/>
        </w:rPr>
        <w:t xml:space="preserve">В соответствии с п.п. «б» п. 8 ч. 2 ст. 11 ФЗ РФ от 3 августа 2018 г.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данные о месте жительства владельца транспортного средства относятся к регистрационным данным транспортного средства. Из анализа положений п. 4 ч. 3 ст. 8 и п. 2 ч. 4 ст. 10 данного Закона, своевременное внесение изменений в регистрационные данные транспортного средства, касающихся в том числе сведений о месте жительства собственника транспортного средства, является его обязанностью. При таких обстоятельствах, направление по почте копии постановления в адрес привлеченного к ответственности лица, указанный в регистрационных данных автомобиля, является правомерным. Уклонение от получения направленной по почте копии постановления не относится к основаниям для освобождения привлеченного к административной ответственности лица от обязанности по оплате штрафа в установленный срок. </w:t>
      </w:r>
    </w:p>
    <w:p w:rsidR="00C512A7" w:rsidRPr="00C512A7" w:rsidP="00C512A7" w14:paraId="56B85420" w14:textId="77777777">
      <w:pPr>
        <w:ind w:firstLine="708"/>
        <w:jc w:val="both"/>
        <w:rPr>
          <w:rFonts w:eastAsia="MS Mincho"/>
          <w:sz w:val="28"/>
          <w:szCs w:val="28"/>
        </w:rPr>
      </w:pPr>
      <w:r w:rsidRPr="00C512A7">
        <w:rPr>
          <w:rFonts w:eastAsia="MS Mincho"/>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C512A7" w:rsidRPr="00C512A7" w:rsidP="00C512A7" w14:paraId="788025A4" w14:textId="77777777">
      <w:pPr>
        <w:ind w:firstLine="708"/>
        <w:jc w:val="both"/>
        <w:rPr>
          <w:rFonts w:eastAsia="MS Mincho"/>
          <w:sz w:val="28"/>
          <w:szCs w:val="28"/>
        </w:rPr>
      </w:pPr>
      <w:r w:rsidRPr="00C512A7">
        <w:rPr>
          <w:rFonts w:eastAsia="MS Mincho"/>
          <w:sz w:val="28"/>
          <w:szCs w:val="28"/>
        </w:rPr>
        <w:t xml:space="preserve">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правонарушитель, при должной внимательности,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Нарушение установленного срока оплаты штрафа нарушило установленный общественный порядок в степени, достаточной для привлечения к административной ответственности. </w:t>
      </w:r>
    </w:p>
    <w:p w:rsidR="00C512A7" w:rsidRPr="00C512A7" w:rsidP="00C512A7" w14:paraId="6730F27F" w14:textId="77777777">
      <w:pPr>
        <w:ind w:firstLine="708"/>
        <w:jc w:val="both"/>
        <w:rPr>
          <w:rFonts w:eastAsia="MS Mincho"/>
          <w:sz w:val="28"/>
          <w:szCs w:val="28"/>
        </w:rPr>
      </w:pPr>
      <w:r w:rsidRPr="00C512A7">
        <w:rPr>
          <w:rFonts w:eastAsia="MS Mincho"/>
          <w:sz w:val="28"/>
          <w:szCs w:val="28"/>
        </w:rPr>
        <w:t xml:space="preserve">На основании изложенного, мировой судья считает необходимым признать виновным гр-на </w:t>
      </w:r>
      <w:r w:rsidR="00F02477">
        <w:rPr>
          <w:rFonts w:eastAsia="MS Mincho"/>
          <w:sz w:val="28"/>
          <w:szCs w:val="28"/>
        </w:rPr>
        <w:t>Шагидова М.Р.</w:t>
      </w:r>
      <w:r w:rsidRPr="00C512A7">
        <w:rPr>
          <w:rFonts w:eastAsia="MS Mincho"/>
          <w:sz w:val="28"/>
          <w:szCs w:val="28"/>
        </w:rPr>
        <w:t xml:space="preserve"> 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 </w:t>
      </w:r>
    </w:p>
    <w:p w:rsidR="00C512A7" w:rsidRPr="00C512A7" w:rsidP="00C512A7" w14:paraId="5BD3DDF5" w14:textId="77777777">
      <w:pPr>
        <w:jc w:val="both"/>
        <w:rPr>
          <w:rFonts w:eastAsia="MS Mincho"/>
          <w:sz w:val="28"/>
          <w:szCs w:val="28"/>
        </w:rPr>
      </w:pPr>
      <w:r w:rsidRPr="00C512A7">
        <w:rPr>
          <w:rFonts w:eastAsia="MS Mincho"/>
          <w:sz w:val="28"/>
          <w:szCs w:val="28"/>
        </w:rPr>
        <w:tab/>
      </w:r>
      <w:r w:rsidRPr="00C512A7">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C512A7">
        <w:rPr>
          <w:rFonts w:eastAsia="MS Mincho"/>
          <w:sz w:val="28"/>
          <w:szCs w:val="28"/>
        </w:rPr>
        <w:tab/>
        <w:t xml:space="preserve">Доказательств наличия обстоятельств, отягчающих административную ответственность, не представлено. </w:t>
      </w:r>
      <w:r w:rsidR="00F02477">
        <w:rPr>
          <w:rFonts w:eastAsia="MS Mincho"/>
          <w:sz w:val="28"/>
          <w:szCs w:val="28"/>
        </w:rPr>
        <w:t>Признание вины мировой судья относит к обстоятельствам, смягчающим административную ответственность.</w:t>
      </w:r>
    </w:p>
    <w:p w:rsidR="00C512A7" w:rsidRPr="00C512A7" w:rsidP="00C512A7" w14:paraId="69F6E874" w14:textId="77777777">
      <w:pPr>
        <w:ind w:firstLine="708"/>
        <w:jc w:val="both"/>
        <w:rPr>
          <w:sz w:val="28"/>
          <w:szCs w:val="28"/>
        </w:rPr>
      </w:pPr>
      <w:r w:rsidRPr="00C512A7">
        <w:rPr>
          <w:sz w:val="28"/>
          <w:szCs w:val="28"/>
        </w:rP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C512A7" w:rsidRPr="00C512A7" w:rsidP="00C512A7" w14:paraId="40408BEC" w14:textId="77777777">
      <w:pPr>
        <w:jc w:val="both"/>
        <w:rPr>
          <w:rFonts w:eastAsia="MS Mincho"/>
          <w:sz w:val="28"/>
          <w:szCs w:val="28"/>
        </w:rPr>
      </w:pPr>
      <w:r w:rsidRPr="00C512A7">
        <w:rPr>
          <w:sz w:val="28"/>
          <w:szCs w:val="28"/>
        </w:rPr>
        <w:t xml:space="preserve">            </w:t>
      </w:r>
      <w:r w:rsidRPr="00C512A7">
        <w:rPr>
          <w:rFonts w:eastAsia="MS Mincho"/>
          <w:sz w:val="28"/>
          <w:szCs w:val="28"/>
        </w:rPr>
        <w:t>На основании изложенного, руководствуясь ст. ст. 3.5, ч. 1 ст. 20.25 Кодекса об административных правонарушениях, мировой судья</w:t>
      </w:r>
    </w:p>
    <w:p w:rsidR="00546C6A" w:rsidRPr="00C512A7" w:rsidP="00546C6A" w14:paraId="0744B827" w14:textId="77777777">
      <w:pPr>
        <w:rPr>
          <w:rFonts w:eastAsia="MS Mincho"/>
          <w:sz w:val="28"/>
          <w:szCs w:val="28"/>
        </w:rPr>
      </w:pPr>
      <w:r w:rsidRPr="00C512A7">
        <w:rPr>
          <w:rFonts w:eastAsia="MS Mincho"/>
          <w:b/>
          <w:sz w:val="28"/>
          <w:szCs w:val="28"/>
        </w:rPr>
        <w:tab/>
      </w:r>
      <w:r w:rsidRPr="00C512A7">
        <w:rPr>
          <w:rFonts w:eastAsia="MS Mincho"/>
          <w:b/>
          <w:sz w:val="28"/>
          <w:szCs w:val="28"/>
        </w:rPr>
        <w:tab/>
      </w:r>
      <w:r w:rsidRPr="00C512A7">
        <w:rPr>
          <w:rFonts w:eastAsia="MS Mincho"/>
          <w:b/>
          <w:sz w:val="28"/>
          <w:szCs w:val="28"/>
        </w:rPr>
        <w:tab/>
      </w:r>
      <w:r w:rsidRPr="00C512A7">
        <w:rPr>
          <w:rFonts w:eastAsia="MS Mincho"/>
          <w:b/>
          <w:sz w:val="28"/>
          <w:szCs w:val="28"/>
        </w:rPr>
        <w:tab/>
      </w:r>
      <w:r w:rsidRPr="00C512A7">
        <w:rPr>
          <w:rFonts w:eastAsia="MS Mincho"/>
          <w:b/>
          <w:sz w:val="28"/>
          <w:szCs w:val="28"/>
        </w:rPr>
        <w:tab/>
      </w:r>
      <w:r w:rsidRPr="00C512A7">
        <w:rPr>
          <w:rFonts w:eastAsia="MS Mincho"/>
          <w:sz w:val="28"/>
          <w:szCs w:val="28"/>
        </w:rPr>
        <w:t>ПОСТАНОВИЛ:</w:t>
      </w:r>
    </w:p>
    <w:p w:rsidR="00546C6A" w:rsidRPr="00C512A7" w:rsidP="00546C6A" w14:paraId="7259545B" w14:textId="77777777">
      <w:pPr>
        <w:rPr>
          <w:rFonts w:eastAsia="MS Mincho"/>
          <w:b/>
          <w:sz w:val="28"/>
          <w:szCs w:val="28"/>
        </w:rPr>
      </w:pPr>
    </w:p>
    <w:p w:rsidR="00546C6A" w:rsidRPr="00C512A7" w:rsidP="00546C6A" w14:paraId="68061CFE" w14:textId="77777777">
      <w:pPr>
        <w:ind w:firstLine="708"/>
        <w:jc w:val="both"/>
        <w:rPr>
          <w:rFonts w:eastAsia="MS Mincho"/>
          <w:sz w:val="28"/>
          <w:szCs w:val="28"/>
        </w:rPr>
      </w:pPr>
      <w:r w:rsidRPr="00C512A7">
        <w:rPr>
          <w:rFonts w:eastAsia="MS Mincho"/>
          <w:sz w:val="28"/>
          <w:szCs w:val="28"/>
        </w:rPr>
        <w:t>Гражданин</w:t>
      </w:r>
      <w:r w:rsidRPr="00C512A7" w:rsidR="003027E3">
        <w:rPr>
          <w:rFonts w:eastAsia="MS Mincho"/>
          <w:sz w:val="28"/>
          <w:szCs w:val="28"/>
        </w:rPr>
        <w:t>а</w:t>
      </w:r>
      <w:r w:rsidRPr="00F02477" w:rsidR="00F02477">
        <w:rPr>
          <w:rFonts w:eastAsia="MS Mincho"/>
          <w:sz w:val="28"/>
          <w:szCs w:val="28"/>
        </w:rPr>
        <w:t xml:space="preserve"> </w:t>
      </w:r>
      <w:r w:rsidR="00F02477">
        <w:rPr>
          <w:rFonts w:eastAsia="MS Mincho"/>
          <w:sz w:val="28"/>
          <w:szCs w:val="28"/>
        </w:rPr>
        <w:t>Шагидова Махмуда Рустамовича</w:t>
      </w:r>
      <w:r w:rsidRPr="00C512A7" w:rsidR="009531FA">
        <w:rPr>
          <w:rFonts w:eastAsia="MS Mincho"/>
          <w:sz w:val="28"/>
          <w:szCs w:val="28"/>
        </w:rPr>
        <w:t xml:space="preserve"> </w:t>
      </w:r>
      <w:r w:rsidRPr="00C512A7">
        <w:rPr>
          <w:rFonts w:eastAsia="MS Mincho"/>
          <w:sz w:val="28"/>
          <w:szCs w:val="28"/>
        </w:rPr>
        <w:t xml:space="preserve">признать виновным в совершении административного правонарушения, предусмотренного ч. 1 ст. 20.25 КоАП РФ, и назначить ему наказание в виде административного штрафа в сумме </w:t>
      </w:r>
      <w:r w:rsidR="00F02477">
        <w:rPr>
          <w:rFonts w:eastAsia="MS Mincho"/>
          <w:sz w:val="28"/>
          <w:szCs w:val="28"/>
        </w:rPr>
        <w:t>6</w:t>
      </w:r>
      <w:r w:rsidR="008B45D8">
        <w:rPr>
          <w:rFonts w:eastAsia="MS Mincho"/>
          <w:sz w:val="28"/>
          <w:szCs w:val="28"/>
        </w:rPr>
        <w:t>0</w:t>
      </w:r>
      <w:r w:rsidRPr="00C512A7" w:rsidR="005B71A7">
        <w:rPr>
          <w:rFonts w:eastAsia="MS Mincho"/>
          <w:sz w:val="28"/>
          <w:szCs w:val="28"/>
        </w:rPr>
        <w:t>00</w:t>
      </w:r>
      <w:r w:rsidRPr="00C512A7">
        <w:rPr>
          <w:rFonts w:eastAsia="MS Mincho"/>
          <w:sz w:val="28"/>
          <w:szCs w:val="28"/>
        </w:rPr>
        <w:t xml:space="preserve"> (</w:t>
      </w:r>
      <w:r w:rsidR="00F02477">
        <w:rPr>
          <w:rFonts w:eastAsia="MS Mincho"/>
          <w:sz w:val="28"/>
          <w:szCs w:val="28"/>
        </w:rPr>
        <w:t>шесть тысяч</w:t>
      </w:r>
      <w:r w:rsidRPr="00C512A7" w:rsidR="001E7D1F">
        <w:rPr>
          <w:rFonts w:eastAsia="MS Mincho"/>
          <w:sz w:val="28"/>
          <w:szCs w:val="28"/>
        </w:rPr>
        <w:t>)</w:t>
      </w:r>
      <w:r w:rsidRPr="00C512A7">
        <w:rPr>
          <w:rFonts w:eastAsia="MS Mincho"/>
          <w:sz w:val="28"/>
          <w:szCs w:val="28"/>
        </w:rPr>
        <w:t xml:space="preserve"> рублей.</w:t>
      </w:r>
    </w:p>
    <w:p w:rsidR="004F56A2" w:rsidRPr="00F02477" w:rsidP="004F56A2" w14:paraId="4D9338E1" w14:textId="77777777">
      <w:pPr>
        <w:ind w:firstLine="708"/>
        <w:jc w:val="both"/>
        <w:rPr>
          <w:rFonts w:eastAsia="MS Mincho"/>
          <w:b/>
          <w:sz w:val="28"/>
          <w:szCs w:val="28"/>
        </w:rPr>
      </w:pPr>
      <w:r w:rsidRPr="00C512A7">
        <w:rPr>
          <w:snapToGrid w:val="0"/>
          <w:sz w:val="28"/>
          <w:szCs w:val="28"/>
        </w:rPr>
        <w:t xml:space="preserve">Административный штраф подлежит перечислению на счет: </w:t>
      </w:r>
      <w:r w:rsidRPr="00C512A7">
        <w:rPr>
          <w:sz w:val="28"/>
          <w:szCs w:val="28"/>
        </w:rPr>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w:t>
      </w:r>
      <w:r w:rsidRPr="00F02477">
        <w:rPr>
          <w:sz w:val="28"/>
          <w:szCs w:val="28"/>
        </w:rPr>
        <w:t>40102810245370000007; БИК 007162163, ОКТМО – 71885000, ИНН 8601073664, КПП 860101001, л/сч. 04872</w:t>
      </w:r>
      <w:r w:rsidRPr="00F02477">
        <w:rPr>
          <w:sz w:val="28"/>
          <w:szCs w:val="28"/>
          <w:lang w:val="en-US"/>
        </w:rPr>
        <w:t>D</w:t>
      </w:r>
      <w:r w:rsidRPr="00F02477">
        <w:rPr>
          <w:sz w:val="28"/>
          <w:szCs w:val="28"/>
        </w:rPr>
        <w:t xml:space="preserve">08080, </w:t>
      </w:r>
      <w:r w:rsidRPr="00F02477">
        <w:rPr>
          <w:rFonts w:eastAsia="MS Mincho"/>
          <w:sz w:val="28"/>
          <w:szCs w:val="28"/>
        </w:rPr>
        <w:t xml:space="preserve">КБК </w:t>
      </w:r>
      <w:r w:rsidRPr="00F02477" w:rsidR="00F02477">
        <w:rPr>
          <w:sz w:val="28"/>
          <w:szCs w:val="28"/>
          <w:lang w:eastAsia="en-US"/>
        </w:rPr>
        <w:t>72011601203019000140</w:t>
      </w:r>
      <w:r w:rsidRPr="00F02477">
        <w:rPr>
          <w:rFonts w:eastAsia="MS Mincho"/>
          <w:sz w:val="28"/>
          <w:szCs w:val="28"/>
        </w:rPr>
        <w:t xml:space="preserve">, УИН </w:t>
      </w:r>
      <w:r w:rsidRPr="00F02477" w:rsidR="00F02477">
        <w:rPr>
          <w:sz w:val="28"/>
          <w:szCs w:val="28"/>
          <w:lang w:eastAsia="en-US"/>
        </w:rPr>
        <w:t>0412365400555010842520165</w:t>
      </w:r>
      <w:r w:rsidRPr="00F02477" w:rsidR="00F02477">
        <w:rPr>
          <w:rFonts w:eastAsia="MS Mincho"/>
          <w:sz w:val="28"/>
          <w:szCs w:val="28"/>
        </w:rPr>
        <w:t xml:space="preserve"> </w:t>
      </w:r>
      <w:r w:rsidRPr="00F02477">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7D1FFB" w:rsidRPr="00C512A7" w:rsidP="007D1FFB" w14:paraId="23F9EC34" w14:textId="77777777">
      <w:pPr>
        <w:autoSpaceDE w:val="0"/>
        <w:autoSpaceDN w:val="0"/>
        <w:adjustRightInd w:val="0"/>
        <w:ind w:firstLine="720"/>
        <w:jc w:val="both"/>
        <w:rPr>
          <w:sz w:val="28"/>
          <w:szCs w:val="28"/>
        </w:rPr>
      </w:pPr>
      <w:r w:rsidRPr="00F02477">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F02477">
        <w:rPr>
          <w:sz w:val="28"/>
          <w:szCs w:val="28"/>
        </w:rPr>
        <w:t>административный штраф должен быть уплачен лицом, привлеченным к административной ответственности, не позднее шестидесяти</w:t>
      </w:r>
      <w:r w:rsidRPr="00C512A7">
        <w:rPr>
          <w:sz w:val="28"/>
          <w:szCs w:val="28"/>
        </w:rPr>
        <w:t xml:space="preserve">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F02477">
        <w:rPr>
          <w:sz w:val="28"/>
          <w:szCs w:val="28"/>
        </w:rPr>
        <w:t>шести месяцев</w:t>
      </w:r>
      <w:r w:rsidRPr="00C512A7">
        <w:rPr>
          <w:sz w:val="28"/>
          <w:szCs w:val="28"/>
        </w:rPr>
        <w:t xml:space="preserve">. С учетом материального положения лица, </w:t>
      </w:r>
      <w:r w:rsidRPr="00C512A7">
        <w:rPr>
          <w:sz w:val="28"/>
          <w:szCs w:val="28"/>
        </w:rPr>
        <w:t>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Pr="00C512A7" w:rsidR="007A20FF">
        <w:rPr>
          <w:sz w:val="28"/>
          <w:szCs w:val="28"/>
        </w:rPr>
        <w:t xml:space="preserve"> </w:t>
      </w:r>
      <w:r w:rsidRPr="00C512A7">
        <w:rPr>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C512A7">
          <w:rPr>
            <w:sz w:val="28"/>
            <w:szCs w:val="28"/>
          </w:rPr>
          <w:t>части 1</w:t>
        </w:r>
      </w:hyperlink>
      <w:r w:rsidRPr="00C512A7">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C512A7" w:rsidP="007D1FFB" w14:paraId="45E73FE9" w14:textId="77777777">
      <w:pPr>
        <w:autoSpaceDE w:val="0"/>
        <w:autoSpaceDN w:val="0"/>
        <w:adjustRightInd w:val="0"/>
        <w:ind w:firstLine="720"/>
        <w:jc w:val="both"/>
        <w:rPr>
          <w:rFonts w:eastAsia="MS Mincho"/>
          <w:sz w:val="28"/>
          <w:szCs w:val="28"/>
        </w:rPr>
      </w:pPr>
      <w:r w:rsidRPr="00C512A7">
        <w:rPr>
          <w:rFonts w:eastAsia="MS Mincho"/>
          <w:sz w:val="28"/>
          <w:szCs w:val="28"/>
        </w:rPr>
        <w:t xml:space="preserve">Постановление может быть обжаловано и опротестовано в течение десяти </w:t>
      </w:r>
      <w:r w:rsidRPr="00C512A7" w:rsidR="004568B3">
        <w:rPr>
          <w:rFonts w:eastAsia="MS Mincho"/>
          <w:sz w:val="28"/>
          <w:szCs w:val="28"/>
        </w:rPr>
        <w:t>дней</w:t>
      </w:r>
      <w:r w:rsidRPr="00C512A7">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C512A7" w:rsidP="00641AAF" w14:paraId="538BB040" w14:textId="77777777">
      <w:pPr>
        <w:ind w:firstLine="708"/>
        <w:jc w:val="both"/>
        <w:rPr>
          <w:rFonts w:eastAsia="MS Mincho"/>
          <w:sz w:val="28"/>
          <w:szCs w:val="28"/>
        </w:rPr>
      </w:pPr>
    </w:p>
    <w:p w:rsidR="00641AAF" w:rsidRPr="00C512A7" w:rsidP="00391E65" w14:paraId="50D3FE71" w14:textId="2E68F166">
      <w:pPr>
        <w:rPr>
          <w:rFonts w:eastAsia="MS Mincho"/>
          <w:sz w:val="28"/>
          <w:szCs w:val="28"/>
        </w:rPr>
      </w:pPr>
      <w:r w:rsidRPr="00C512A7">
        <w:rPr>
          <w:rFonts w:eastAsia="MS Mincho"/>
          <w:b/>
          <w:sz w:val="28"/>
          <w:szCs w:val="28"/>
        </w:rPr>
        <w:tab/>
      </w:r>
      <w:r w:rsidRPr="00C512A7">
        <w:rPr>
          <w:rFonts w:eastAsia="MS Mincho"/>
          <w:sz w:val="28"/>
          <w:szCs w:val="28"/>
        </w:rPr>
        <w:t>Мировой судья</w:t>
      </w:r>
      <w:r w:rsidRPr="00C512A7">
        <w:rPr>
          <w:rFonts w:eastAsia="MS Mincho"/>
          <w:sz w:val="28"/>
          <w:szCs w:val="28"/>
        </w:rPr>
        <w:tab/>
      </w:r>
      <w:r w:rsidRPr="00C512A7">
        <w:rPr>
          <w:rFonts w:eastAsia="MS Mincho"/>
          <w:sz w:val="28"/>
          <w:szCs w:val="28"/>
        </w:rPr>
        <w:tab/>
      </w:r>
      <w:r w:rsidR="00391E65">
        <w:rPr>
          <w:rFonts w:eastAsia="MS Mincho"/>
          <w:sz w:val="28"/>
          <w:szCs w:val="28"/>
        </w:rPr>
        <w:t>-</w:t>
      </w:r>
      <w:r w:rsidRPr="00C512A7">
        <w:rPr>
          <w:rFonts w:eastAsia="MS Mincho"/>
          <w:sz w:val="28"/>
          <w:szCs w:val="28"/>
        </w:rPr>
        <w:t xml:space="preserve"> </w:t>
      </w:r>
      <w:r w:rsidRPr="00C512A7">
        <w:rPr>
          <w:rFonts w:eastAsia="MS Mincho"/>
          <w:sz w:val="28"/>
          <w:szCs w:val="28"/>
        </w:rPr>
        <w:tab/>
      </w:r>
      <w:r w:rsidRPr="00C512A7">
        <w:rPr>
          <w:rFonts w:eastAsia="MS Mincho"/>
          <w:sz w:val="28"/>
          <w:szCs w:val="28"/>
        </w:rPr>
        <w:tab/>
      </w:r>
      <w:r w:rsidRPr="00C512A7">
        <w:rPr>
          <w:rFonts w:eastAsia="MS Mincho"/>
          <w:sz w:val="28"/>
          <w:szCs w:val="28"/>
        </w:rPr>
        <w:tab/>
      </w:r>
      <w:r w:rsidRPr="00C512A7">
        <w:rPr>
          <w:rFonts w:eastAsia="MS Mincho"/>
          <w:sz w:val="28"/>
          <w:szCs w:val="28"/>
        </w:rPr>
        <w:tab/>
        <w:t xml:space="preserve">Клочков А.А.  </w:t>
      </w:r>
      <w:r w:rsidRPr="00C512A7">
        <w:rPr>
          <w:rFonts w:eastAsia="MS Mincho"/>
          <w:sz w:val="28"/>
          <w:szCs w:val="28"/>
        </w:rPr>
        <w:tab/>
      </w:r>
      <w:r w:rsidR="00391E65">
        <w:rPr>
          <w:rFonts w:eastAsia="MS Mincho"/>
          <w:sz w:val="28"/>
          <w:szCs w:val="28"/>
        </w:rPr>
        <w:t>-</w:t>
      </w: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AEE"/>
    <w:rsid w:val="00000B83"/>
    <w:rsid w:val="00001ED4"/>
    <w:rsid w:val="00002930"/>
    <w:rsid w:val="00003D04"/>
    <w:rsid w:val="00004C61"/>
    <w:rsid w:val="0001017B"/>
    <w:rsid w:val="0001378B"/>
    <w:rsid w:val="0001479C"/>
    <w:rsid w:val="00014B04"/>
    <w:rsid w:val="00016B6A"/>
    <w:rsid w:val="00020AE9"/>
    <w:rsid w:val="000226EC"/>
    <w:rsid w:val="00024319"/>
    <w:rsid w:val="00025DE2"/>
    <w:rsid w:val="0002686D"/>
    <w:rsid w:val="00027327"/>
    <w:rsid w:val="00031789"/>
    <w:rsid w:val="000323A8"/>
    <w:rsid w:val="0003317F"/>
    <w:rsid w:val="0003633B"/>
    <w:rsid w:val="00040EFB"/>
    <w:rsid w:val="00041FA3"/>
    <w:rsid w:val="00042F45"/>
    <w:rsid w:val="00043A89"/>
    <w:rsid w:val="00045BED"/>
    <w:rsid w:val="000477C8"/>
    <w:rsid w:val="00052C63"/>
    <w:rsid w:val="00054047"/>
    <w:rsid w:val="000541EA"/>
    <w:rsid w:val="0006214C"/>
    <w:rsid w:val="00070300"/>
    <w:rsid w:val="000706BC"/>
    <w:rsid w:val="00074459"/>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0BE3"/>
    <w:rsid w:val="00101CC7"/>
    <w:rsid w:val="00102813"/>
    <w:rsid w:val="00104284"/>
    <w:rsid w:val="00107135"/>
    <w:rsid w:val="001122D2"/>
    <w:rsid w:val="00112F3C"/>
    <w:rsid w:val="001131F6"/>
    <w:rsid w:val="001140B9"/>
    <w:rsid w:val="001174AF"/>
    <w:rsid w:val="0012106F"/>
    <w:rsid w:val="0012138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52B15"/>
    <w:rsid w:val="00156749"/>
    <w:rsid w:val="00157A58"/>
    <w:rsid w:val="001619B4"/>
    <w:rsid w:val="00162913"/>
    <w:rsid w:val="00162FD3"/>
    <w:rsid w:val="00164BAD"/>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A9E"/>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3202"/>
    <w:rsid w:val="00215800"/>
    <w:rsid w:val="00216154"/>
    <w:rsid w:val="00216A40"/>
    <w:rsid w:val="00217CAC"/>
    <w:rsid w:val="00220AB5"/>
    <w:rsid w:val="0022115F"/>
    <w:rsid w:val="002264F0"/>
    <w:rsid w:val="00227D5D"/>
    <w:rsid w:val="00233096"/>
    <w:rsid w:val="00233204"/>
    <w:rsid w:val="00240D1F"/>
    <w:rsid w:val="0024207D"/>
    <w:rsid w:val="00242207"/>
    <w:rsid w:val="00245DAE"/>
    <w:rsid w:val="002476B0"/>
    <w:rsid w:val="00247E19"/>
    <w:rsid w:val="00260D89"/>
    <w:rsid w:val="00262B59"/>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24A7"/>
    <w:rsid w:val="002E3F7D"/>
    <w:rsid w:val="002E4539"/>
    <w:rsid w:val="002F17C5"/>
    <w:rsid w:val="002F2F16"/>
    <w:rsid w:val="002F407B"/>
    <w:rsid w:val="00300387"/>
    <w:rsid w:val="00300D27"/>
    <w:rsid w:val="00301993"/>
    <w:rsid w:val="003027E3"/>
    <w:rsid w:val="00302B80"/>
    <w:rsid w:val="00302BA1"/>
    <w:rsid w:val="00302CFC"/>
    <w:rsid w:val="00303B3C"/>
    <w:rsid w:val="00305DCC"/>
    <w:rsid w:val="0031044D"/>
    <w:rsid w:val="00310450"/>
    <w:rsid w:val="003105AA"/>
    <w:rsid w:val="00313181"/>
    <w:rsid w:val="00322FB1"/>
    <w:rsid w:val="00326268"/>
    <w:rsid w:val="00332480"/>
    <w:rsid w:val="003365C6"/>
    <w:rsid w:val="00337310"/>
    <w:rsid w:val="00337EB0"/>
    <w:rsid w:val="003417F9"/>
    <w:rsid w:val="00341E87"/>
    <w:rsid w:val="003458FA"/>
    <w:rsid w:val="0035067D"/>
    <w:rsid w:val="00351B85"/>
    <w:rsid w:val="00351C9C"/>
    <w:rsid w:val="00352432"/>
    <w:rsid w:val="00353356"/>
    <w:rsid w:val="00356E2B"/>
    <w:rsid w:val="00363EC1"/>
    <w:rsid w:val="00365590"/>
    <w:rsid w:val="003676B1"/>
    <w:rsid w:val="00370243"/>
    <w:rsid w:val="00371DD3"/>
    <w:rsid w:val="00382535"/>
    <w:rsid w:val="00383687"/>
    <w:rsid w:val="00384BF1"/>
    <w:rsid w:val="00386CA4"/>
    <w:rsid w:val="003900DF"/>
    <w:rsid w:val="00390200"/>
    <w:rsid w:val="003903D9"/>
    <w:rsid w:val="00391373"/>
    <w:rsid w:val="00391E65"/>
    <w:rsid w:val="0039264A"/>
    <w:rsid w:val="00394168"/>
    <w:rsid w:val="003B0AC0"/>
    <w:rsid w:val="003B3B77"/>
    <w:rsid w:val="003B3D3C"/>
    <w:rsid w:val="003B5B83"/>
    <w:rsid w:val="003B6B44"/>
    <w:rsid w:val="003B78F6"/>
    <w:rsid w:val="003C0B9D"/>
    <w:rsid w:val="003C1131"/>
    <w:rsid w:val="003C5139"/>
    <w:rsid w:val="003C6A60"/>
    <w:rsid w:val="003D41A5"/>
    <w:rsid w:val="003D4319"/>
    <w:rsid w:val="003D566E"/>
    <w:rsid w:val="003D6674"/>
    <w:rsid w:val="003E5332"/>
    <w:rsid w:val="003E57B1"/>
    <w:rsid w:val="003F04E4"/>
    <w:rsid w:val="003F0A30"/>
    <w:rsid w:val="003F105B"/>
    <w:rsid w:val="003F1ECA"/>
    <w:rsid w:val="003F29B1"/>
    <w:rsid w:val="004008BD"/>
    <w:rsid w:val="00403571"/>
    <w:rsid w:val="0040781F"/>
    <w:rsid w:val="00407864"/>
    <w:rsid w:val="004154D5"/>
    <w:rsid w:val="0041598E"/>
    <w:rsid w:val="004173E5"/>
    <w:rsid w:val="00417C4A"/>
    <w:rsid w:val="00427652"/>
    <w:rsid w:val="00427C3C"/>
    <w:rsid w:val="004326C6"/>
    <w:rsid w:val="004363F6"/>
    <w:rsid w:val="0044387E"/>
    <w:rsid w:val="0044775B"/>
    <w:rsid w:val="004568B3"/>
    <w:rsid w:val="00457308"/>
    <w:rsid w:val="004574AD"/>
    <w:rsid w:val="00461077"/>
    <w:rsid w:val="00461F2E"/>
    <w:rsid w:val="0046372F"/>
    <w:rsid w:val="00472399"/>
    <w:rsid w:val="00472707"/>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22C4"/>
    <w:rsid w:val="004C5DA1"/>
    <w:rsid w:val="004D18AB"/>
    <w:rsid w:val="004D5DF9"/>
    <w:rsid w:val="004D72CB"/>
    <w:rsid w:val="004D7505"/>
    <w:rsid w:val="004E10CA"/>
    <w:rsid w:val="004E274A"/>
    <w:rsid w:val="004E4733"/>
    <w:rsid w:val="004E57A3"/>
    <w:rsid w:val="004E5BD8"/>
    <w:rsid w:val="004F392C"/>
    <w:rsid w:val="004F56A2"/>
    <w:rsid w:val="0050198E"/>
    <w:rsid w:val="00501BD9"/>
    <w:rsid w:val="00501F53"/>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2E95"/>
    <w:rsid w:val="005A389C"/>
    <w:rsid w:val="005A7D96"/>
    <w:rsid w:val="005B1162"/>
    <w:rsid w:val="005B477E"/>
    <w:rsid w:val="005B71A7"/>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24E6"/>
    <w:rsid w:val="00617AF3"/>
    <w:rsid w:val="0062103D"/>
    <w:rsid w:val="0062308F"/>
    <w:rsid w:val="00626DD5"/>
    <w:rsid w:val="00641770"/>
    <w:rsid w:val="00641AAF"/>
    <w:rsid w:val="00643F82"/>
    <w:rsid w:val="00644221"/>
    <w:rsid w:val="00650708"/>
    <w:rsid w:val="00655A03"/>
    <w:rsid w:val="00656612"/>
    <w:rsid w:val="00661405"/>
    <w:rsid w:val="00664CEF"/>
    <w:rsid w:val="00667752"/>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F16"/>
    <w:rsid w:val="006B6629"/>
    <w:rsid w:val="006C33AA"/>
    <w:rsid w:val="006C505A"/>
    <w:rsid w:val="006C5FEB"/>
    <w:rsid w:val="006D0B1F"/>
    <w:rsid w:val="006D389B"/>
    <w:rsid w:val="006D3D35"/>
    <w:rsid w:val="006D5BCC"/>
    <w:rsid w:val="006D5C9D"/>
    <w:rsid w:val="006E0946"/>
    <w:rsid w:val="006E1550"/>
    <w:rsid w:val="006E17DE"/>
    <w:rsid w:val="006E33CA"/>
    <w:rsid w:val="006E53B9"/>
    <w:rsid w:val="006F1E09"/>
    <w:rsid w:val="006F2463"/>
    <w:rsid w:val="006F6511"/>
    <w:rsid w:val="006F74E5"/>
    <w:rsid w:val="007005B0"/>
    <w:rsid w:val="0070612A"/>
    <w:rsid w:val="00706BC0"/>
    <w:rsid w:val="007074BD"/>
    <w:rsid w:val="00710398"/>
    <w:rsid w:val="00710583"/>
    <w:rsid w:val="00711A36"/>
    <w:rsid w:val="00714F8A"/>
    <w:rsid w:val="007250E5"/>
    <w:rsid w:val="007263BB"/>
    <w:rsid w:val="00740731"/>
    <w:rsid w:val="007421A2"/>
    <w:rsid w:val="00742950"/>
    <w:rsid w:val="00742956"/>
    <w:rsid w:val="00742D53"/>
    <w:rsid w:val="007471E5"/>
    <w:rsid w:val="00747D43"/>
    <w:rsid w:val="00754C12"/>
    <w:rsid w:val="00756635"/>
    <w:rsid w:val="00756E20"/>
    <w:rsid w:val="0076367D"/>
    <w:rsid w:val="00763AA7"/>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599"/>
    <w:rsid w:val="007B2B84"/>
    <w:rsid w:val="007B5272"/>
    <w:rsid w:val="007B706C"/>
    <w:rsid w:val="007B7FA4"/>
    <w:rsid w:val="007C127B"/>
    <w:rsid w:val="007C1EC3"/>
    <w:rsid w:val="007C3519"/>
    <w:rsid w:val="007C5F22"/>
    <w:rsid w:val="007C7D60"/>
    <w:rsid w:val="007D0F48"/>
    <w:rsid w:val="007D1FFB"/>
    <w:rsid w:val="007D3541"/>
    <w:rsid w:val="007D7160"/>
    <w:rsid w:val="007E02B6"/>
    <w:rsid w:val="007F1421"/>
    <w:rsid w:val="007F15CD"/>
    <w:rsid w:val="007F4E35"/>
    <w:rsid w:val="007F5009"/>
    <w:rsid w:val="007F512D"/>
    <w:rsid w:val="007F7DFD"/>
    <w:rsid w:val="0080517E"/>
    <w:rsid w:val="008112B7"/>
    <w:rsid w:val="00812FD1"/>
    <w:rsid w:val="0081358E"/>
    <w:rsid w:val="00814574"/>
    <w:rsid w:val="00817B9F"/>
    <w:rsid w:val="00826510"/>
    <w:rsid w:val="00827ACD"/>
    <w:rsid w:val="00830657"/>
    <w:rsid w:val="008310A7"/>
    <w:rsid w:val="008316A8"/>
    <w:rsid w:val="00837F72"/>
    <w:rsid w:val="00843872"/>
    <w:rsid w:val="0084397D"/>
    <w:rsid w:val="008439A8"/>
    <w:rsid w:val="00853863"/>
    <w:rsid w:val="00854159"/>
    <w:rsid w:val="008564F2"/>
    <w:rsid w:val="00863DAC"/>
    <w:rsid w:val="008652BF"/>
    <w:rsid w:val="00865EEE"/>
    <w:rsid w:val="00871237"/>
    <w:rsid w:val="00871DB4"/>
    <w:rsid w:val="00875074"/>
    <w:rsid w:val="00876C32"/>
    <w:rsid w:val="0087756A"/>
    <w:rsid w:val="00885086"/>
    <w:rsid w:val="00885EAA"/>
    <w:rsid w:val="00895746"/>
    <w:rsid w:val="008969D3"/>
    <w:rsid w:val="008A0432"/>
    <w:rsid w:val="008A3D11"/>
    <w:rsid w:val="008B0E6C"/>
    <w:rsid w:val="008B1AEC"/>
    <w:rsid w:val="008B45D8"/>
    <w:rsid w:val="008B4FF9"/>
    <w:rsid w:val="008B5147"/>
    <w:rsid w:val="008C0EDD"/>
    <w:rsid w:val="008C17AA"/>
    <w:rsid w:val="008C3529"/>
    <w:rsid w:val="008C5BDB"/>
    <w:rsid w:val="008D423C"/>
    <w:rsid w:val="008E5A57"/>
    <w:rsid w:val="008E7B88"/>
    <w:rsid w:val="008F3A40"/>
    <w:rsid w:val="009009D0"/>
    <w:rsid w:val="00901AD6"/>
    <w:rsid w:val="00903E83"/>
    <w:rsid w:val="0091221B"/>
    <w:rsid w:val="009222BF"/>
    <w:rsid w:val="009278C2"/>
    <w:rsid w:val="00933F1F"/>
    <w:rsid w:val="00934E1D"/>
    <w:rsid w:val="009350C4"/>
    <w:rsid w:val="00935F4A"/>
    <w:rsid w:val="0093663A"/>
    <w:rsid w:val="009409EC"/>
    <w:rsid w:val="009431A2"/>
    <w:rsid w:val="009453B0"/>
    <w:rsid w:val="00945EBC"/>
    <w:rsid w:val="00947687"/>
    <w:rsid w:val="00950473"/>
    <w:rsid w:val="009531FA"/>
    <w:rsid w:val="00953FA2"/>
    <w:rsid w:val="0095422E"/>
    <w:rsid w:val="00955246"/>
    <w:rsid w:val="009603E2"/>
    <w:rsid w:val="00960F59"/>
    <w:rsid w:val="00965EB9"/>
    <w:rsid w:val="009660AD"/>
    <w:rsid w:val="00966377"/>
    <w:rsid w:val="00970FBD"/>
    <w:rsid w:val="009718A9"/>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4765"/>
    <w:rsid w:val="009C4BF4"/>
    <w:rsid w:val="009C60B1"/>
    <w:rsid w:val="009D0076"/>
    <w:rsid w:val="009D0216"/>
    <w:rsid w:val="009D41FE"/>
    <w:rsid w:val="009E1C7A"/>
    <w:rsid w:val="009E4E95"/>
    <w:rsid w:val="009E6E79"/>
    <w:rsid w:val="009E6EDF"/>
    <w:rsid w:val="009E735E"/>
    <w:rsid w:val="009E7CFA"/>
    <w:rsid w:val="009E7DDC"/>
    <w:rsid w:val="009F497B"/>
    <w:rsid w:val="009F7F5E"/>
    <w:rsid w:val="00A01538"/>
    <w:rsid w:val="00A10134"/>
    <w:rsid w:val="00A116EF"/>
    <w:rsid w:val="00A14396"/>
    <w:rsid w:val="00A1652D"/>
    <w:rsid w:val="00A2159E"/>
    <w:rsid w:val="00A243C9"/>
    <w:rsid w:val="00A2602D"/>
    <w:rsid w:val="00A26E76"/>
    <w:rsid w:val="00A31131"/>
    <w:rsid w:val="00A40348"/>
    <w:rsid w:val="00A4075D"/>
    <w:rsid w:val="00A40C7F"/>
    <w:rsid w:val="00A45832"/>
    <w:rsid w:val="00A45A07"/>
    <w:rsid w:val="00A550D9"/>
    <w:rsid w:val="00A5553C"/>
    <w:rsid w:val="00A557E0"/>
    <w:rsid w:val="00A6009C"/>
    <w:rsid w:val="00A60327"/>
    <w:rsid w:val="00A62A89"/>
    <w:rsid w:val="00A6403D"/>
    <w:rsid w:val="00A664B6"/>
    <w:rsid w:val="00A720FB"/>
    <w:rsid w:val="00A7436D"/>
    <w:rsid w:val="00A82AC2"/>
    <w:rsid w:val="00A91942"/>
    <w:rsid w:val="00A957C8"/>
    <w:rsid w:val="00A97677"/>
    <w:rsid w:val="00A97C5B"/>
    <w:rsid w:val="00AA14A2"/>
    <w:rsid w:val="00AA53FC"/>
    <w:rsid w:val="00AB0452"/>
    <w:rsid w:val="00AB06F3"/>
    <w:rsid w:val="00AB1E70"/>
    <w:rsid w:val="00AC21A2"/>
    <w:rsid w:val="00AC2908"/>
    <w:rsid w:val="00AC2CCB"/>
    <w:rsid w:val="00AC574D"/>
    <w:rsid w:val="00AC6883"/>
    <w:rsid w:val="00AC7C81"/>
    <w:rsid w:val="00AD0F1E"/>
    <w:rsid w:val="00AD35E7"/>
    <w:rsid w:val="00AE5411"/>
    <w:rsid w:val="00AF09B7"/>
    <w:rsid w:val="00AF21AB"/>
    <w:rsid w:val="00AF3C53"/>
    <w:rsid w:val="00B00E29"/>
    <w:rsid w:val="00B010E5"/>
    <w:rsid w:val="00B02168"/>
    <w:rsid w:val="00B025A0"/>
    <w:rsid w:val="00B027BB"/>
    <w:rsid w:val="00B03B80"/>
    <w:rsid w:val="00B03B93"/>
    <w:rsid w:val="00B0505B"/>
    <w:rsid w:val="00B0646E"/>
    <w:rsid w:val="00B104F9"/>
    <w:rsid w:val="00B1133C"/>
    <w:rsid w:val="00B14E33"/>
    <w:rsid w:val="00B14F05"/>
    <w:rsid w:val="00B1548B"/>
    <w:rsid w:val="00B2586D"/>
    <w:rsid w:val="00B34DAE"/>
    <w:rsid w:val="00B35934"/>
    <w:rsid w:val="00B36205"/>
    <w:rsid w:val="00B365EA"/>
    <w:rsid w:val="00B4402F"/>
    <w:rsid w:val="00B44E67"/>
    <w:rsid w:val="00B4564E"/>
    <w:rsid w:val="00B46051"/>
    <w:rsid w:val="00B47263"/>
    <w:rsid w:val="00B473C6"/>
    <w:rsid w:val="00B505E1"/>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09E"/>
    <w:rsid w:val="00B876DF"/>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294B"/>
    <w:rsid w:val="00C0296E"/>
    <w:rsid w:val="00C05C1E"/>
    <w:rsid w:val="00C064FE"/>
    <w:rsid w:val="00C14450"/>
    <w:rsid w:val="00C16B4F"/>
    <w:rsid w:val="00C16C4E"/>
    <w:rsid w:val="00C23764"/>
    <w:rsid w:val="00C25FA9"/>
    <w:rsid w:val="00C3020A"/>
    <w:rsid w:val="00C3198C"/>
    <w:rsid w:val="00C40F94"/>
    <w:rsid w:val="00C41503"/>
    <w:rsid w:val="00C440F9"/>
    <w:rsid w:val="00C47CEE"/>
    <w:rsid w:val="00C512A7"/>
    <w:rsid w:val="00C5190C"/>
    <w:rsid w:val="00C51D5F"/>
    <w:rsid w:val="00C51F8A"/>
    <w:rsid w:val="00C52F82"/>
    <w:rsid w:val="00C561E3"/>
    <w:rsid w:val="00C636A2"/>
    <w:rsid w:val="00C63E2E"/>
    <w:rsid w:val="00C6501D"/>
    <w:rsid w:val="00C709C0"/>
    <w:rsid w:val="00C73D32"/>
    <w:rsid w:val="00C75047"/>
    <w:rsid w:val="00C765F1"/>
    <w:rsid w:val="00C801FE"/>
    <w:rsid w:val="00C81E37"/>
    <w:rsid w:val="00C8223A"/>
    <w:rsid w:val="00C871C5"/>
    <w:rsid w:val="00C87A6E"/>
    <w:rsid w:val="00C90960"/>
    <w:rsid w:val="00C94A84"/>
    <w:rsid w:val="00C963E6"/>
    <w:rsid w:val="00CA01EE"/>
    <w:rsid w:val="00CA3382"/>
    <w:rsid w:val="00CA6B20"/>
    <w:rsid w:val="00CB28FD"/>
    <w:rsid w:val="00CB5AF8"/>
    <w:rsid w:val="00CB60E9"/>
    <w:rsid w:val="00CB61A3"/>
    <w:rsid w:val="00CB6298"/>
    <w:rsid w:val="00CC3484"/>
    <w:rsid w:val="00CD4A7E"/>
    <w:rsid w:val="00CD6296"/>
    <w:rsid w:val="00CD6E88"/>
    <w:rsid w:val="00CD7DF7"/>
    <w:rsid w:val="00CE17C2"/>
    <w:rsid w:val="00CE39E8"/>
    <w:rsid w:val="00CE6F4E"/>
    <w:rsid w:val="00CE7ABA"/>
    <w:rsid w:val="00CF055E"/>
    <w:rsid w:val="00CF2247"/>
    <w:rsid w:val="00CF2D23"/>
    <w:rsid w:val="00CF33E4"/>
    <w:rsid w:val="00CF51A7"/>
    <w:rsid w:val="00CF56E0"/>
    <w:rsid w:val="00CF57BF"/>
    <w:rsid w:val="00CF70F9"/>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5362D"/>
    <w:rsid w:val="00D53649"/>
    <w:rsid w:val="00D60F8D"/>
    <w:rsid w:val="00D618BD"/>
    <w:rsid w:val="00D64EA8"/>
    <w:rsid w:val="00D655E9"/>
    <w:rsid w:val="00D66D11"/>
    <w:rsid w:val="00D66F23"/>
    <w:rsid w:val="00D67D47"/>
    <w:rsid w:val="00D7198D"/>
    <w:rsid w:val="00D74813"/>
    <w:rsid w:val="00D77E31"/>
    <w:rsid w:val="00D85C02"/>
    <w:rsid w:val="00D86F04"/>
    <w:rsid w:val="00D86F2D"/>
    <w:rsid w:val="00D905E6"/>
    <w:rsid w:val="00D92CC7"/>
    <w:rsid w:val="00DA194A"/>
    <w:rsid w:val="00DA4116"/>
    <w:rsid w:val="00DB11BD"/>
    <w:rsid w:val="00DB1C52"/>
    <w:rsid w:val="00DB5589"/>
    <w:rsid w:val="00DB5AF3"/>
    <w:rsid w:val="00DB63EF"/>
    <w:rsid w:val="00DC05EB"/>
    <w:rsid w:val="00DC4754"/>
    <w:rsid w:val="00DC4D00"/>
    <w:rsid w:val="00DD364D"/>
    <w:rsid w:val="00DD4157"/>
    <w:rsid w:val="00DD4BAC"/>
    <w:rsid w:val="00DD6214"/>
    <w:rsid w:val="00DD67E7"/>
    <w:rsid w:val="00DE25ED"/>
    <w:rsid w:val="00DE5145"/>
    <w:rsid w:val="00DE61B4"/>
    <w:rsid w:val="00DF1E97"/>
    <w:rsid w:val="00DF5B3B"/>
    <w:rsid w:val="00E02B90"/>
    <w:rsid w:val="00E02E69"/>
    <w:rsid w:val="00E02EB8"/>
    <w:rsid w:val="00E06F0A"/>
    <w:rsid w:val="00E07C27"/>
    <w:rsid w:val="00E14A23"/>
    <w:rsid w:val="00E2264B"/>
    <w:rsid w:val="00E34D95"/>
    <w:rsid w:val="00E376A9"/>
    <w:rsid w:val="00E42BD9"/>
    <w:rsid w:val="00E4339E"/>
    <w:rsid w:val="00E44038"/>
    <w:rsid w:val="00E4682B"/>
    <w:rsid w:val="00E47C57"/>
    <w:rsid w:val="00E52B84"/>
    <w:rsid w:val="00E53030"/>
    <w:rsid w:val="00E57852"/>
    <w:rsid w:val="00E61130"/>
    <w:rsid w:val="00E620D1"/>
    <w:rsid w:val="00E624A3"/>
    <w:rsid w:val="00E673E5"/>
    <w:rsid w:val="00E726C1"/>
    <w:rsid w:val="00E73FF9"/>
    <w:rsid w:val="00E74669"/>
    <w:rsid w:val="00E749C9"/>
    <w:rsid w:val="00E91DF1"/>
    <w:rsid w:val="00E92D46"/>
    <w:rsid w:val="00E93D33"/>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477"/>
    <w:rsid w:val="00F02FD6"/>
    <w:rsid w:val="00F03A39"/>
    <w:rsid w:val="00F03DB8"/>
    <w:rsid w:val="00F115E3"/>
    <w:rsid w:val="00F14760"/>
    <w:rsid w:val="00F15391"/>
    <w:rsid w:val="00F16F6C"/>
    <w:rsid w:val="00F2217A"/>
    <w:rsid w:val="00F23049"/>
    <w:rsid w:val="00F2490C"/>
    <w:rsid w:val="00F26765"/>
    <w:rsid w:val="00F267D1"/>
    <w:rsid w:val="00F2773C"/>
    <w:rsid w:val="00F346F3"/>
    <w:rsid w:val="00F35072"/>
    <w:rsid w:val="00F363A9"/>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572F"/>
    <w:rsid w:val="00F95DEE"/>
    <w:rsid w:val="00F97A41"/>
    <w:rsid w:val="00FA0D48"/>
    <w:rsid w:val="00FA213C"/>
    <w:rsid w:val="00FA58F0"/>
    <w:rsid w:val="00FA60DF"/>
    <w:rsid w:val="00FA6C13"/>
    <w:rsid w:val="00FA7E4A"/>
    <w:rsid w:val="00FB0525"/>
    <w:rsid w:val="00FB1432"/>
    <w:rsid w:val="00FB1B5C"/>
    <w:rsid w:val="00FC1C00"/>
    <w:rsid w:val="00FC255C"/>
    <w:rsid w:val="00FC3BA9"/>
    <w:rsid w:val="00FC42BA"/>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